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6B" w:rsidRDefault="00170D6B" w:rsidP="00170D6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F577E" w:rsidRPr="00170D6B" w:rsidRDefault="00170D6B" w:rsidP="00170D6B">
      <w:pPr>
        <w:jc w:val="center"/>
        <w:rPr>
          <w:b/>
          <w:sz w:val="36"/>
          <w:szCs w:val="36"/>
        </w:rPr>
      </w:pPr>
      <w:r w:rsidRPr="00170D6B">
        <w:rPr>
          <w:b/>
          <w:sz w:val="36"/>
          <w:szCs w:val="36"/>
        </w:rPr>
        <w:t>M2 Closures 30</w:t>
      </w:r>
      <w:r w:rsidRPr="00170D6B">
        <w:rPr>
          <w:b/>
          <w:sz w:val="36"/>
          <w:szCs w:val="36"/>
          <w:vertAlign w:val="superscript"/>
        </w:rPr>
        <w:t>th</w:t>
      </w:r>
      <w:r w:rsidRPr="00170D6B">
        <w:rPr>
          <w:b/>
          <w:sz w:val="36"/>
          <w:szCs w:val="36"/>
        </w:rPr>
        <w:t xml:space="preserve"> September to 3</w:t>
      </w:r>
      <w:r w:rsidRPr="00170D6B">
        <w:rPr>
          <w:b/>
          <w:sz w:val="36"/>
          <w:szCs w:val="36"/>
          <w:vertAlign w:val="superscript"/>
        </w:rPr>
        <w:t>rd</w:t>
      </w:r>
      <w:r w:rsidRPr="00170D6B">
        <w:rPr>
          <w:b/>
          <w:sz w:val="36"/>
          <w:szCs w:val="36"/>
        </w:rPr>
        <w:t xml:space="preserve"> October 2022</w:t>
      </w:r>
    </w:p>
    <w:p w:rsidR="00170D6B" w:rsidRDefault="00170D6B"/>
    <w:p w:rsidR="00170D6B" w:rsidRPr="00170D6B" w:rsidRDefault="00170D6B" w:rsidP="00170D6B">
      <w:pPr>
        <w:jc w:val="center"/>
        <w:rPr>
          <w:sz w:val="28"/>
          <w:szCs w:val="28"/>
        </w:rPr>
      </w:pPr>
      <w:r w:rsidRPr="00170D6B">
        <w:rPr>
          <w:sz w:val="28"/>
          <w:szCs w:val="28"/>
        </w:rPr>
        <w:t>We wanted to let you know the M2 London-bound will be closed between junctions 7 and 5 from 8pm Friday 30 September to 6am Monday 3 October 2022.</w:t>
      </w:r>
    </w:p>
    <w:p w:rsidR="00170D6B" w:rsidRPr="00170D6B" w:rsidRDefault="00170D6B" w:rsidP="00170D6B">
      <w:pPr>
        <w:jc w:val="center"/>
        <w:rPr>
          <w:sz w:val="28"/>
          <w:szCs w:val="28"/>
        </w:rPr>
      </w:pPr>
    </w:p>
    <w:p w:rsidR="00170D6B" w:rsidRPr="00170D6B" w:rsidRDefault="00170D6B" w:rsidP="00170D6B">
      <w:pPr>
        <w:jc w:val="center"/>
        <w:rPr>
          <w:sz w:val="28"/>
          <w:szCs w:val="28"/>
        </w:rPr>
      </w:pPr>
      <w:r w:rsidRPr="00170D6B">
        <w:rPr>
          <w:sz w:val="28"/>
          <w:szCs w:val="28"/>
        </w:rPr>
        <w:t xml:space="preserve">We’ll doing the final phase of our work to the bridges that carry </w:t>
      </w:r>
      <w:proofErr w:type="spellStart"/>
      <w:r w:rsidRPr="00170D6B">
        <w:rPr>
          <w:sz w:val="28"/>
          <w:szCs w:val="28"/>
        </w:rPr>
        <w:t>Stuppington</w:t>
      </w:r>
      <w:proofErr w:type="spellEnd"/>
      <w:r w:rsidRPr="00170D6B">
        <w:rPr>
          <w:sz w:val="28"/>
          <w:szCs w:val="28"/>
        </w:rPr>
        <w:t xml:space="preserve"> Road, Wells Lane and Hunt Kennels over the M2. This work is critical to maintaining and improving safety.</w:t>
      </w:r>
    </w:p>
    <w:p w:rsidR="00170D6B" w:rsidRPr="00170D6B" w:rsidRDefault="00170D6B" w:rsidP="00170D6B">
      <w:pPr>
        <w:jc w:val="center"/>
        <w:rPr>
          <w:sz w:val="28"/>
          <w:szCs w:val="28"/>
        </w:rPr>
      </w:pPr>
    </w:p>
    <w:p w:rsidR="00170D6B" w:rsidRPr="00170D6B" w:rsidRDefault="00170D6B" w:rsidP="00170D6B">
      <w:pPr>
        <w:jc w:val="center"/>
        <w:rPr>
          <w:sz w:val="28"/>
          <w:szCs w:val="28"/>
        </w:rPr>
      </w:pPr>
      <w:r w:rsidRPr="00170D6B">
        <w:rPr>
          <w:sz w:val="28"/>
          <w:szCs w:val="28"/>
        </w:rPr>
        <w:t>A signed diversion route will be in place via the A2, A20, M20 and A229.</w:t>
      </w:r>
    </w:p>
    <w:p w:rsidR="00170D6B" w:rsidRPr="00170D6B" w:rsidRDefault="00170D6B" w:rsidP="00170D6B">
      <w:pPr>
        <w:jc w:val="center"/>
        <w:rPr>
          <w:sz w:val="28"/>
          <w:szCs w:val="28"/>
        </w:rPr>
      </w:pPr>
    </w:p>
    <w:p w:rsidR="00170D6B" w:rsidRPr="00170D6B" w:rsidRDefault="00170D6B" w:rsidP="00170D6B">
      <w:pPr>
        <w:jc w:val="center"/>
        <w:rPr>
          <w:sz w:val="28"/>
          <w:szCs w:val="28"/>
        </w:rPr>
      </w:pPr>
      <w:r w:rsidRPr="00170D6B">
        <w:rPr>
          <w:sz w:val="28"/>
          <w:szCs w:val="28"/>
        </w:rPr>
        <w:t>All traffic for the port of Dover will be diverted to join the M20/A20.</w:t>
      </w:r>
    </w:p>
    <w:p w:rsidR="00170D6B" w:rsidRPr="00170D6B" w:rsidRDefault="00170D6B" w:rsidP="00170D6B">
      <w:pPr>
        <w:jc w:val="center"/>
        <w:rPr>
          <w:sz w:val="28"/>
          <w:szCs w:val="28"/>
        </w:rPr>
      </w:pPr>
    </w:p>
    <w:p w:rsidR="00170D6B" w:rsidRPr="00170D6B" w:rsidRDefault="00170D6B" w:rsidP="00170D6B">
      <w:pPr>
        <w:jc w:val="center"/>
        <w:rPr>
          <w:sz w:val="28"/>
          <w:szCs w:val="28"/>
        </w:rPr>
      </w:pPr>
      <w:r w:rsidRPr="00170D6B">
        <w:rPr>
          <w:sz w:val="28"/>
          <w:szCs w:val="28"/>
        </w:rPr>
        <w:t>For the latest information, keep an eye on our Twitter @</w:t>
      </w:r>
      <w:proofErr w:type="spellStart"/>
      <w:r w:rsidRPr="00170D6B">
        <w:rPr>
          <w:sz w:val="28"/>
          <w:szCs w:val="28"/>
        </w:rPr>
        <w:t>HighwaysSEast</w:t>
      </w:r>
      <w:proofErr w:type="spellEnd"/>
      <w:r w:rsidRPr="00170D6B">
        <w:rPr>
          <w:sz w:val="28"/>
          <w:szCs w:val="28"/>
        </w:rPr>
        <w:t xml:space="preserve"> or visit our webpage: www.nationalhighways.co.uk/our-roads/south-east/m2-junction-5-6-bridge-repairs.</w:t>
      </w:r>
    </w:p>
    <w:p w:rsidR="00170D6B" w:rsidRPr="00170D6B" w:rsidRDefault="00170D6B" w:rsidP="00170D6B">
      <w:pPr>
        <w:jc w:val="center"/>
        <w:rPr>
          <w:sz w:val="28"/>
          <w:szCs w:val="28"/>
        </w:rPr>
      </w:pPr>
    </w:p>
    <w:p w:rsidR="00170D6B" w:rsidRPr="00170D6B" w:rsidRDefault="00170D6B" w:rsidP="00170D6B">
      <w:pPr>
        <w:jc w:val="center"/>
        <w:rPr>
          <w:sz w:val="28"/>
          <w:szCs w:val="28"/>
        </w:rPr>
      </w:pPr>
      <w:r w:rsidRPr="00170D6B">
        <w:rPr>
          <w:sz w:val="28"/>
          <w:szCs w:val="28"/>
        </w:rPr>
        <w:t xml:space="preserve">If you have any questions, you can contact our Customer Contact Centre on 0300 123 5000 open 24/7, </w:t>
      </w:r>
      <w:proofErr w:type="gramStart"/>
      <w:r w:rsidRPr="00170D6B">
        <w:rPr>
          <w:sz w:val="28"/>
          <w:szCs w:val="28"/>
        </w:rPr>
        <w:t>who</w:t>
      </w:r>
      <w:proofErr w:type="gramEnd"/>
      <w:r w:rsidRPr="00170D6B">
        <w:rPr>
          <w:sz w:val="28"/>
          <w:szCs w:val="28"/>
        </w:rPr>
        <w:t xml:space="preserve"> will pass your enquiry to the team, or email: info@nationalhighways.co.uk</w:t>
      </w:r>
    </w:p>
    <w:p w:rsidR="00170D6B" w:rsidRDefault="00170D6B"/>
    <w:sectPr w:rsidR="0017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6B"/>
    <w:rsid w:val="00170D6B"/>
    <w:rsid w:val="00B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1</cp:revision>
  <dcterms:created xsi:type="dcterms:W3CDTF">2022-09-27T08:14:00Z</dcterms:created>
  <dcterms:modified xsi:type="dcterms:W3CDTF">2022-09-27T08:18:00Z</dcterms:modified>
</cp:coreProperties>
</file>